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ind w:right="-900"/>
        <w:rPr>
          <w:rFonts w:hint="default"/>
          <w:sz w:val="32"/>
        </w:rPr>
      </w:pPr>
      <w:r>
        <w:rPr>
          <w:rFonts w:hint="default"/>
          <w:i/>
          <w:sz w:val="22"/>
        </w:rPr>
        <w:drawing>
          <wp:inline distT="0" distB="0" distL="114300" distR="114300">
            <wp:extent cx="1371600" cy="905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1371600" cy="905510"/>
                    </a:xfrm>
                    <a:prstGeom prst="rect">
                      <a:avLst/>
                    </a:prstGeom>
                    <a:noFill/>
                    <a:ln>
                      <a:noFill/>
                    </a:ln>
                  </pic:spPr>
                </pic:pic>
              </a:graphicData>
            </a:graphic>
          </wp:inline>
        </w:drawing>
      </w:r>
      <w:r>
        <w:rPr>
          <w:rFonts w:hint="default"/>
          <w:sz w:val="24"/>
          <w:lang w:val="en-CA"/>
        </w:rPr>
        <w:fldChar w:fldCharType="begin"/>
      </w:r>
      <w:r>
        <w:rPr>
          <w:rFonts w:hint="default"/>
          <w:sz w:val="24"/>
          <w:lang w:val="en-CA"/>
        </w:rPr>
        <w:instrText xml:space="preserve"> SEQ CHAPTER \h \r 1</w:instrText>
      </w:r>
      <w:r>
        <w:rPr>
          <w:rFonts w:hint="default"/>
          <w:sz w:val="24"/>
          <w:lang w:val="en-CA"/>
        </w:rPr>
        <w:fldChar w:fldCharType="separate"/>
      </w:r>
      <w:r>
        <w:rPr>
          <w:rFonts w:hint="default"/>
          <w:sz w:val="24"/>
          <w:lang w:val="en-CA"/>
        </w:rPr>
        <w:fldChar w:fldCharType="end"/>
      </w:r>
      <w:r>
        <w:rPr>
          <w:rFonts w:hint="default"/>
          <w:sz w:val="24"/>
          <w:lang w:val="en-CA"/>
        </w:rPr>
        <w:t xml:space="preserve">        </w:t>
      </w:r>
      <w:r>
        <w:rPr>
          <w:rFonts w:hint="default"/>
          <w:sz w:val="32"/>
        </w:rPr>
        <w:t xml:space="preserve">     </w:t>
      </w:r>
      <w:r>
        <w:rPr>
          <w:rFonts w:hint="default"/>
          <w:b/>
          <w:i/>
          <w:sz w:val="32"/>
        </w:rPr>
        <w:t>V</w:t>
      </w:r>
      <w:r>
        <w:rPr>
          <w:rFonts w:hint="default"/>
          <w:b/>
          <w:i/>
          <w:sz w:val="28"/>
        </w:rPr>
        <w:t>ILLAGE OF LA FARGE</w:t>
      </w:r>
      <w:r>
        <w:rPr>
          <w:rFonts w:hint="default"/>
          <w:sz w:val="32"/>
        </w:rPr>
        <w:t xml:space="preserve">                              </w:t>
      </w:r>
    </w:p>
    <w:p>
      <w:pPr>
        <w:spacing w:beforeLines="0" w:afterLines="0"/>
        <w:ind w:left="-540" w:right="-720"/>
        <w:rPr>
          <w:rFonts w:hint="default"/>
          <w:i/>
          <w:sz w:val="24"/>
        </w:rPr>
      </w:pPr>
      <w:r>
        <w:rPr>
          <w:rFonts w:hint="default"/>
          <w:i/>
          <w:sz w:val="20"/>
        </w:rPr>
        <w:t xml:space="preserve">              Fax: (608) 625-2800</w:t>
      </w:r>
      <w:r>
        <w:rPr>
          <w:rFonts w:hint="default"/>
          <w:i/>
          <w:sz w:val="24"/>
        </w:rPr>
        <w:t xml:space="preserve">                 </w:t>
      </w:r>
      <w:r>
        <w:rPr>
          <w:rFonts w:hint="default"/>
          <w:i/>
          <w:sz w:val="28"/>
        </w:rPr>
        <w:t>P.O. Box 37    105 W. Main St.</w:t>
      </w:r>
      <w:r>
        <w:rPr>
          <w:rFonts w:hint="default"/>
          <w:i/>
          <w:sz w:val="24"/>
        </w:rPr>
        <w:t xml:space="preserve">              </w:t>
      </w:r>
      <w:r>
        <w:rPr>
          <w:rFonts w:hint="default"/>
          <w:i/>
          <w:sz w:val="20"/>
        </w:rPr>
        <w:t>e-mail: vlglaf@mwt.net</w:t>
      </w:r>
    </w:p>
    <w:p>
      <w:pPr>
        <w:spacing w:beforeLines="0" w:afterLines="0"/>
        <w:rPr>
          <w:rFonts w:hint="default"/>
          <w:i/>
          <w:sz w:val="20"/>
        </w:rPr>
      </w:pPr>
      <w:r>
        <w:rPr>
          <w:rFonts w:hint="default"/>
          <w:i/>
          <w:sz w:val="28"/>
        </w:rPr>
        <w:t xml:space="preserve">                                           La Farge, Wisconsin 54639</w:t>
      </w:r>
      <w:r>
        <w:rPr>
          <w:rFonts w:hint="default"/>
          <w:b/>
          <w:i/>
          <w:sz w:val="28"/>
        </w:rPr>
        <w:t xml:space="preserve"> </w:t>
      </w:r>
      <w:r>
        <w:rPr>
          <w:rFonts w:hint="default"/>
          <w:i/>
          <w:sz w:val="28"/>
        </w:rPr>
        <w:t xml:space="preserve">           </w:t>
      </w:r>
      <w:r>
        <w:rPr>
          <w:rFonts w:hint="default"/>
          <w:i/>
          <w:sz w:val="20"/>
        </w:rPr>
        <w:t>www.lafarge-wisconsin.com</w:t>
      </w:r>
    </w:p>
    <w:p>
      <w:pPr>
        <w:spacing w:beforeLines="0" w:afterLines="0"/>
        <w:rPr>
          <w:rFonts w:hint="default" w:ascii="Trebuchet MS"/>
          <w:sz w:val="24"/>
        </w:rPr>
      </w:pPr>
      <w:r>
        <w:rPr>
          <w:rFonts w:hint="default"/>
          <w:i/>
          <w:sz w:val="24"/>
        </w:rPr>
        <w:t xml:space="preserve">                                                              (608) 625-4422</w:t>
      </w:r>
    </w:p>
    <w:p>
      <w:pPr>
        <w:pStyle w:val="9"/>
        <w:spacing w:beforeLines="0" w:afterLines="0"/>
        <w:rPr>
          <w:rFonts w:hint="default" w:ascii="Arial"/>
          <w:sz w:val="22"/>
        </w:rPr>
      </w:pPr>
      <w:r>
        <w:rPr>
          <w:rFonts w:hint="default" w:ascii="Times New Roman"/>
          <w:sz w:val="24"/>
        </w:rPr>
        <w:t xml:space="preserve"> </w:t>
      </w:r>
    </w:p>
    <w:p>
      <w:pPr>
        <w:spacing w:beforeLines="0" w:afterLines="0"/>
        <w:jc w:val="center"/>
        <w:rPr>
          <w:rFonts w:hint="default"/>
          <w:b/>
          <w:sz w:val="22"/>
        </w:rPr>
      </w:pPr>
      <w:r>
        <w:rPr>
          <w:rFonts w:hint="default"/>
          <w:sz w:val="20"/>
        </w:rPr>
        <w:t xml:space="preserve">  </w:t>
      </w:r>
      <w:bookmarkStart w:id="0" w:name="_Hlk34655440"/>
      <w:r>
        <w:rPr>
          <w:rFonts w:hint="default"/>
          <w:b/>
          <w:sz w:val="32"/>
        </w:rPr>
        <w:t>ORDINANCE COMPLAINT FORM</w:t>
      </w:r>
    </w:p>
    <w:p>
      <w:pPr>
        <w:spacing w:beforeLines="0" w:afterLines="0"/>
        <w:jc w:val="center"/>
        <w:rPr>
          <w:rFonts w:hint="default"/>
          <w:b/>
          <w:sz w:val="22"/>
        </w:rPr>
      </w:pPr>
    </w:p>
    <w:p>
      <w:pPr>
        <w:spacing w:beforeLines="0" w:afterLines="0"/>
        <w:ind w:left="-720" w:right="-720"/>
        <w:jc w:val="center"/>
        <w:rPr>
          <w:rFonts w:hint="default"/>
          <w:b/>
          <w:sz w:val="22"/>
        </w:rPr>
      </w:pPr>
      <w:bookmarkStart w:id="1" w:name="_Hlk34656720"/>
      <w:r>
        <w:rPr>
          <w:rFonts w:hint="default"/>
          <w:b/>
          <w:sz w:val="22"/>
        </w:rPr>
        <w:t>We appreciate your concerns about the conditions of our village.  Please provide the following information and an investigation will be conducted to determine if there are any ordinance violations.</w:t>
      </w:r>
    </w:p>
    <w:p>
      <w:pPr>
        <w:spacing w:beforeLines="0" w:afterLines="0"/>
        <w:ind w:left="-720" w:right="-720"/>
        <w:jc w:val="center"/>
        <w:rPr>
          <w:rFonts w:hint="default"/>
          <w:b/>
          <w:sz w:val="22"/>
        </w:rPr>
      </w:pPr>
    </w:p>
    <w:p>
      <w:pPr>
        <w:spacing w:beforeLines="0" w:afterLines="0"/>
        <w:ind w:left="-720" w:right="-720"/>
        <w:jc w:val="center"/>
        <w:rPr>
          <w:rFonts w:hint="default"/>
          <w:sz w:val="22"/>
        </w:rPr>
      </w:pPr>
      <w:r>
        <w:rPr>
          <w:rFonts w:hint="default"/>
          <w:sz w:val="22"/>
        </w:rPr>
        <w:t>*All fields are mandatory for complaint to be accepted.</w:t>
      </w:r>
    </w:p>
    <w:p>
      <w:pPr>
        <w:spacing w:beforeLines="0" w:afterLines="0"/>
        <w:ind w:left="-720" w:right="-720"/>
        <w:rPr>
          <w:rFonts w:hint="default" w:ascii="Arial"/>
          <w:sz w:val="22"/>
        </w:rPr>
      </w:pPr>
    </w:p>
    <w:p>
      <w:pPr>
        <w:spacing w:beforeLines="0" w:afterLines="0"/>
        <w:ind w:left="-720" w:right="-720"/>
        <w:rPr>
          <w:rFonts w:hint="default"/>
          <w:sz w:val="22"/>
        </w:rPr>
      </w:pPr>
      <w:r>
        <w:rPr>
          <w:rFonts w:hint="default"/>
          <w:sz w:val="22"/>
        </w:rPr>
        <w:t>Address of violation: _____________________________      Date of issue prompting complaint: ___________________</w:t>
      </w:r>
    </w:p>
    <w:p>
      <w:pPr>
        <w:spacing w:beforeLines="0" w:afterLines="0"/>
        <w:ind w:left="-720" w:right="-720"/>
        <w:rPr>
          <w:rFonts w:hint="default"/>
          <w:sz w:val="22"/>
        </w:rPr>
      </w:pPr>
    </w:p>
    <w:p>
      <w:pPr>
        <w:pBdr>
          <w:bottom w:val="single" w:color="auto" w:sz="12" w:space="1"/>
        </w:pBdr>
        <w:spacing w:beforeLines="0" w:afterLines="0"/>
        <w:ind w:left="-720" w:right="-720"/>
        <w:rPr>
          <w:rFonts w:hint="default"/>
          <w:sz w:val="22"/>
        </w:rPr>
      </w:pPr>
      <w:r>
        <w:rPr>
          <w:rFonts w:hint="default"/>
          <w:sz w:val="22"/>
        </w:rPr>
        <w:t>Description of complaint:</w:t>
      </w:r>
    </w:p>
    <w:p>
      <w:pPr>
        <w:spacing w:beforeLines="0" w:afterLines="0"/>
        <w:ind w:left="-720" w:right="-720"/>
        <w:rPr>
          <w:rFonts w:hint="default"/>
          <w:sz w:val="22"/>
        </w:rPr>
      </w:pPr>
      <w:r>
        <w:rPr>
          <w:rFonts w:hint="default"/>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Bdr>
          <w:bottom w:val="single" w:color="auto" w:sz="12" w:space="1"/>
        </w:pBdr>
        <w:spacing w:beforeLines="0" w:afterLines="0"/>
        <w:ind w:left="-720" w:right="-720"/>
        <w:rPr>
          <w:rFonts w:hint="default"/>
          <w:sz w:val="22"/>
        </w:rPr>
      </w:pPr>
    </w:p>
    <w:p>
      <w:pPr>
        <w:spacing w:beforeLines="0" w:afterLines="0"/>
        <w:ind w:left="-720" w:right="-720"/>
        <w:rPr>
          <w:rFonts w:hint="default"/>
          <w:sz w:val="22"/>
        </w:rPr>
      </w:pPr>
    </w:p>
    <w:p>
      <w:pPr>
        <w:spacing w:beforeLines="0" w:afterLines="0"/>
        <w:ind w:left="-720" w:right="-720"/>
        <w:jc w:val="center"/>
        <w:rPr>
          <w:rFonts w:hint="default"/>
          <w:b/>
          <w:sz w:val="28"/>
        </w:rPr>
      </w:pPr>
      <w:r>
        <w:rPr>
          <w:rFonts w:hint="default"/>
          <w:b/>
          <w:sz w:val="28"/>
        </w:rPr>
        <w:t>Complainant Information</w:t>
      </w:r>
    </w:p>
    <w:p>
      <w:pPr>
        <w:spacing w:beforeLines="0" w:afterLines="0"/>
        <w:ind w:left="-720" w:right="-720"/>
        <w:rPr>
          <w:rFonts w:hint="default"/>
          <w:sz w:val="22"/>
        </w:rPr>
      </w:pPr>
      <w:r>
        <w:rPr>
          <w:rFonts w:hint="default"/>
          <w:sz w:val="22"/>
        </w:rPr>
        <w:t>The Village of La Farge asks for complainant information for several reasons:</w:t>
      </w:r>
    </w:p>
    <w:p>
      <w:pPr>
        <w:spacing w:beforeLines="0" w:afterLines="0"/>
        <w:ind w:left="-720" w:right="-720"/>
        <w:rPr>
          <w:rFonts w:hint="default"/>
          <w:sz w:val="22"/>
        </w:rPr>
      </w:pPr>
      <w:bookmarkStart w:id="2" w:name="_GoBack"/>
      <w:bookmarkEnd w:id="2"/>
    </w:p>
    <w:p>
      <w:pPr>
        <w:spacing w:beforeLines="0" w:afterLines="0"/>
        <w:ind w:left="-720" w:right="-720"/>
        <w:rPr>
          <w:rFonts w:hint="default"/>
          <w:sz w:val="22"/>
        </w:rPr>
      </w:pPr>
      <w:r>
        <w:rPr>
          <w:rFonts w:hint="default"/>
          <w:sz w:val="22"/>
        </w:rPr>
        <w:t>1.  We know the complaint is from a La Farge resident or property owner;</w:t>
      </w:r>
    </w:p>
    <w:p>
      <w:pPr>
        <w:spacing w:beforeLines="0" w:afterLines="0"/>
        <w:ind w:left="-720" w:right="-720"/>
        <w:rPr>
          <w:rFonts w:hint="default"/>
          <w:sz w:val="22"/>
        </w:rPr>
      </w:pPr>
      <w:r>
        <w:rPr>
          <w:rFonts w:hint="default"/>
          <w:sz w:val="22"/>
        </w:rPr>
        <w:t>2.  We can realistically track the number of complaints and prioritize them based on the issue at hand;</w:t>
      </w:r>
    </w:p>
    <w:p>
      <w:pPr>
        <w:spacing w:beforeLines="0" w:afterLines="0"/>
        <w:ind w:left="-720" w:right="-720"/>
        <w:rPr>
          <w:rFonts w:hint="default"/>
          <w:sz w:val="22"/>
        </w:rPr>
      </w:pPr>
      <w:r>
        <w:rPr>
          <w:rFonts w:hint="default"/>
          <w:sz w:val="22"/>
        </w:rPr>
        <w:t xml:space="preserve">3.  We can ensure the legitimacy of complaints; and </w:t>
      </w:r>
    </w:p>
    <w:p>
      <w:pPr>
        <w:spacing w:beforeLines="0" w:afterLines="0"/>
        <w:ind w:left="-720" w:right="-720"/>
        <w:rPr>
          <w:rFonts w:hint="default"/>
          <w:sz w:val="22"/>
        </w:rPr>
      </w:pPr>
      <w:r>
        <w:rPr>
          <w:rFonts w:hint="default"/>
          <w:sz w:val="22"/>
        </w:rPr>
        <w:t xml:space="preserve">4.  We can reduce the number of “vindictive” complaints and concentrate on improving the Village.  </w:t>
      </w:r>
    </w:p>
    <w:p>
      <w:pPr>
        <w:spacing w:beforeLines="0" w:afterLines="0"/>
        <w:ind w:left="-720" w:right="-720"/>
        <w:jc w:val="center"/>
        <w:rPr>
          <w:rFonts w:hint="default"/>
          <w:sz w:val="22"/>
        </w:rPr>
      </w:pPr>
    </w:p>
    <w:p>
      <w:pPr>
        <w:spacing w:beforeLines="0" w:afterLines="0"/>
        <w:ind w:left="-720" w:right="-720"/>
        <w:jc w:val="center"/>
        <w:rPr>
          <w:rFonts w:hint="default"/>
          <w:b/>
          <w:i/>
          <w:sz w:val="22"/>
        </w:rPr>
      </w:pPr>
    </w:p>
    <w:tbl>
      <w:tblPr>
        <w:tblStyle w:val="12"/>
        <w:tblW w:w="11137"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0" w:hRule="atLeast"/>
        </w:trPr>
        <w:tc>
          <w:tcPr>
            <w:tcW w:w="111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720"/>
              <w:rPr>
                <w:rFonts w:hint="default"/>
                <w:sz w:val="22"/>
              </w:rPr>
            </w:pPr>
            <w:r>
              <w:rPr>
                <w:rFonts w:hint="default"/>
                <w:sz w:val="22"/>
              </w:rPr>
              <w:t>Your Name:                                                                                                              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0" w:hRule="atLeast"/>
        </w:trPr>
        <w:tc>
          <w:tcPr>
            <w:tcW w:w="111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ind w:right="-720"/>
              <w:rPr>
                <w:rFonts w:hint="default"/>
                <w:sz w:val="22"/>
              </w:rPr>
            </w:pPr>
            <w:r>
              <w:rPr>
                <w:rFonts w:hint="default"/>
                <w:sz w:val="22"/>
              </w:rPr>
              <w:t>Street address:                                                                                                           City:</w:t>
            </w:r>
          </w:p>
        </w:tc>
      </w:tr>
    </w:tbl>
    <w:p>
      <w:pPr>
        <w:spacing w:beforeLines="0" w:afterLines="0"/>
        <w:ind w:left="-720" w:right="-720"/>
        <w:jc w:val="center"/>
        <w:rPr>
          <w:rFonts w:hint="default"/>
          <w:b/>
          <w:i/>
          <w:sz w:val="22"/>
        </w:rPr>
      </w:pPr>
    </w:p>
    <w:p>
      <w:pPr>
        <w:spacing w:beforeLines="0" w:afterLines="0"/>
        <w:rPr>
          <w:rFonts w:hint="default" w:ascii="Arial"/>
          <w:sz w:val="22"/>
        </w:rPr>
      </w:pPr>
    </w:p>
    <w:p>
      <w:pPr>
        <w:spacing w:beforeLines="0" w:afterLines="0"/>
        <w:jc w:val="center"/>
        <w:rPr>
          <w:rFonts w:hint="default"/>
          <w:b/>
          <w:sz w:val="22"/>
        </w:rPr>
      </w:pPr>
      <w:r>
        <w:rPr>
          <w:rFonts w:hint="default"/>
          <w:b/>
          <w:sz w:val="22"/>
        </w:rPr>
        <w:t>I have completed this form to the best of my knowledge.</w:t>
      </w:r>
    </w:p>
    <w:tbl>
      <w:tblPr>
        <w:tblStyle w:val="12"/>
        <w:tblW w:w="11187" w:type="dxa"/>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3" w:hRule="atLeast"/>
        </w:trPr>
        <w:tc>
          <w:tcPr>
            <w:tcW w:w="1118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sz w:val="22"/>
              </w:rPr>
            </w:pPr>
            <w:r>
              <w:rPr>
                <w:rFonts w:hint="default"/>
                <w:b/>
                <w:sz w:val="22"/>
              </w:rPr>
              <w:t xml:space="preserve">        </w:t>
            </w:r>
            <w:r>
              <w:rPr>
                <w:rFonts w:hint="default"/>
                <w:sz w:val="22"/>
              </w:rPr>
              <w:t>Signature of complainant X_________________________________________ (REQUIRED)</w:t>
            </w:r>
          </w:p>
        </w:tc>
      </w:tr>
    </w:tbl>
    <w:p>
      <w:pPr>
        <w:spacing w:beforeLines="0" w:afterLines="0"/>
        <w:jc w:val="center"/>
        <w:rPr>
          <w:rFonts w:hint="default"/>
          <w:b/>
          <w:sz w:val="22"/>
        </w:rPr>
      </w:pPr>
    </w:p>
    <w:p>
      <w:pPr>
        <w:spacing w:beforeLines="0" w:afterLines="0"/>
        <w:rPr>
          <w:rFonts w:hint="default"/>
          <w:sz w:val="22"/>
        </w:rPr>
      </w:pPr>
      <w:r>
        <w:rPr>
          <w:rFonts w:hint="default"/>
          <w:sz w:val="22"/>
        </w:rPr>
        <w:t>This form MUST be completed in full in order to be processed.  Incomplete complaints will not be investigated.  Please know that the village receives many complaints and your complaint will be investigated based on the order in which it was received.</w:t>
      </w:r>
      <w:bookmarkEnd w:id="0"/>
      <w:bookmarkEnd w:id="1"/>
      <w:r>
        <w:rPr>
          <w:rFonts w:hint="default"/>
          <w:sz w:val="22"/>
        </w:rPr>
        <w:t xml:space="preserve">  Please return the completed form to the Village Clerk at 105 West Main Street, La Farge, WI 54639.</w:t>
      </w:r>
    </w:p>
    <w:sectPr>
      <w:footerReference r:id="rId3" w:type="default"/>
      <w:type w:val="continuous"/>
      <w:pgSz w:w="12240" w:h="15840"/>
      <w:pgMar w:top="450" w:right="1440" w:bottom="1440" w:left="1440" w:header="1440" w:footer="144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Pr>
      <w:tc>
        <w:tcPr>
          <w:tcW w:w="9576"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top"/>
        </w:tcPr>
        <w:p>
          <w:pPr>
            <w:spacing w:beforeLines="0" w:afterLines="0"/>
            <w:jc w:val="center"/>
            <w:rPr>
              <w:rFonts w:hint="default"/>
              <w:b/>
              <w:sz w:val="24"/>
            </w:rPr>
          </w:pPr>
          <w:r>
            <w:rPr>
              <w:rFonts w:hint="default"/>
              <w:b/>
              <w:sz w:val="24"/>
            </w:rPr>
            <w:t>For Official Use Only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576" w:type="dxa"/>
          <w:tcBorders>
            <w:top w:val="single" w:color="auto" w:sz="4" w:space="0"/>
            <w:left w:val="single" w:color="auto" w:sz="4" w:space="0"/>
            <w:bottom w:val="single" w:color="auto" w:sz="4" w:space="0"/>
            <w:right w:val="single" w:color="auto" w:sz="4" w:space="0"/>
            <w:tl2br w:val="nil"/>
            <w:tr2bl w:val="nil"/>
          </w:tcBorders>
          <w:shd w:val="clear" w:color="auto" w:fill="EEECE1"/>
          <w:noWrap w:val="0"/>
          <w:vAlign w:val="top"/>
        </w:tcPr>
        <w:p>
          <w:pPr>
            <w:spacing w:beforeLines="0" w:afterLines="0"/>
            <w:rPr>
              <w:rFonts w:hint="default"/>
              <w:sz w:val="24"/>
            </w:rPr>
          </w:pPr>
          <w:r>
            <w:rPr>
              <w:rFonts w:hint="default"/>
              <w:sz w:val="24"/>
            </w:rPr>
            <w:t>Received By:                                         Date:                                   Incident #:</w:t>
          </w:r>
        </w:p>
      </w:tc>
    </w:tr>
  </w:tbl>
  <w:p>
    <w:pPr>
      <w:pStyle w:val="7"/>
      <w:spacing w:beforeLines="0" w:afterLines="0"/>
      <w:rPr>
        <w:rFonts w:hint="default"/>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936"/>
  <w:doNotHyphenateCaps/>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B30186"/>
    <w:rsid w:val="47B402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nhideWhenUsed="0" w:uiPriority="99" w:semiHidden="0" w:name="Normal Indent"/>
    <w:lsdException w:unhideWhenUsed="0" w:uiPriority="99" w:semiHidden="0" w:name="footnote text"/>
    <w:lsdException w:unhideWhenUsed="0" w:uiPriority="99" w:semiHidden="0" w:name="annotation text"/>
    <w:lsdException w:uiPriority="99" w:semiHidden="0" w:name="header"/>
    <w:lsdException w:uiPriority="99" w:semiHidden="0" w:name="footer"/>
    <w:lsdException w:unhideWhenUsed="0" w:uiPriority="99" w:semiHidden="0" w:name="index heading"/>
    <w:lsdException w:qFormat="1" w:uiPriority="35"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qFormat="1" w:uiPriority="99" w:name="macro"/>
    <w:lsdException w:unhideWhenUsed="0" w:uiPriority="99" w:semiHidden="0" w:name="toa heading"/>
    <w:lsdException w:unhideWhenUsed="0" w:uiPriority="99" w:semiHidden="0" w:name="List"/>
    <w:lsdException w:qFormat="1" w:uiPriority="99" w:name="List Bullet"/>
    <w:lsdException w:qFormat="1" w:uiPriority="99"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iPriority="10" w:name="Title"/>
    <w:lsdException w:unhideWhenUsed="0" w:uiPriority="99" w:semiHidden="0" w:name="Closing"/>
    <w:lsdException w:unhideWhenUsed="0" w:uiPriority="99" w:semiHidden="0" w:name="Signature"/>
    <w:lsdException w:uiPriority="99" w:semiHidden="0" w:name="Default Paragraph Font"/>
    <w:lsdException w:uiPriority="99" w:semiHidden="0" w:name="Body Text"/>
    <w:lsdException w:uiPriority="99" w:semiHidden="0" w:name="Body Text Indent"/>
    <w:lsdException w:unhideWhenUsed="0" w:uiPriority="99" w:semiHidden="0" w:name="List Continue"/>
    <w:lsdException w:unhideWhenUsed="0" w:uiPriority="99" w:semiHidden="0"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iPriority="11"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iPriority="99" w:semiHidden="0" w:name="Hyperlink"/>
    <w:lsdException w:unhideWhenUsed="0" w:uiPriority="99" w:semiHidden="0" w:name="FollowedHyperlink"/>
    <w:lsdException w:qFormat="1" w:uiPriority="22" w:name="Strong"/>
    <w:lsdException w:qFormat="1" w:uiPriority="20" w:name="Emphasis"/>
    <w:lsdException w:unhideWhenUsed="0" w:uiPriority="99" w:semiHidden="0" w:name="Document Map"/>
    <w:lsdException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nhideWhenUsed="0" w:uiPriority="99" w:semiHidden="0"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iPriority="99" w:semiHidden="0" w:name="Balloon Text"/>
    <w:lsdException w:qFormat="1" w:uiPriority="59" w:name="Table Grid"/>
    <w:lsdException w:unhideWhenUsed="0" w:uiPriority="99" w:semiHidden="0" w:name="Table Theme"/>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unhideWhenUsed/>
    <w:qFormat/>
    <w:uiPriority w:val="0"/>
    <w:pPr>
      <w:widowControl w:val="0"/>
      <w:autoSpaceDE w:val="0"/>
      <w:autoSpaceDN w:val="0"/>
      <w:adjustRightInd w:val="0"/>
      <w:spacing w:beforeLines="0" w:afterLines="0"/>
    </w:pPr>
    <w:rPr>
      <w:rFonts w:hint="default" w:ascii="Times New Roman"/>
      <w:sz w:val="20"/>
      <w:lang w:val="en-US" w:eastAsia="en-US"/>
    </w:rPr>
  </w:style>
  <w:style w:type="paragraph" w:styleId="2">
    <w:name w:val="heading 1"/>
    <w:basedOn w:val="1"/>
    <w:next w:val="1"/>
    <w:link w:val="13"/>
    <w:unhideWhenUsed/>
    <w:qFormat/>
    <w:uiPriority w:val="9"/>
    <w:pPr>
      <w:keepNext/>
      <w:widowControl/>
      <w:tabs>
        <w:tab w:val="left" w:pos="480"/>
        <w:tab w:val="left" w:pos="1080"/>
      </w:tabs>
      <w:autoSpaceDE/>
      <w:autoSpaceDN/>
      <w:adjustRightInd/>
      <w:spacing w:beforeLines="0" w:afterLines="0"/>
      <w:jc w:val="center"/>
      <w:outlineLvl w:val="0"/>
    </w:pPr>
    <w:rPr>
      <w:rFonts w:hint="default" w:ascii="Arial"/>
      <w:b/>
      <w:sz w:val="22"/>
    </w:rPr>
  </w:style>
  <w:style w:type="character" w:default="1" w:styleId="10">
    <w:name w:val="Default Paragraph Font"/>
    <w:unhideWhenUsed/>
    <w:uiPriority w:val="99"/>
    <w:rPr>
      <w:rFonts w:hint="default"/>
      <w:sz w:val="24"/>
    </w:rPr>
  </w:style>
  <w:style w:type="table" w:default="1" w:styleId="12">
    <w:name w:val="Normal Table"/>
    <w:uiPriority w:val="99"/>
    <w:tblPr>
      <w:tblCellMar>
        <w:top w:w="0" w:type="dxa"/>
        <w:left w:w="108" w:type="dxa"/>
        <w:bottom w:w="0" w:type="dxa"/>
        <w:right w:w="108" w:type="dxa"/>
      </w:tblCellMar>
    </w:tblPr>
  </w:style>
  <w:style w:type="paragraph" w:styleId="3">
    <w:name w:val="Balloon Text"/>
    <w:basedOn w:val="1"/>
    <w:link w:val="14"/>
    <w:unhideWhenUsed/>
    <w:uiPriority w:val="99"/>
    <w:pPr>
      <w:spacing w:beforeLines="0" w:afterLines="0"/>
    </w:pPr>
    <w:rPr>
      <w:rFonts w:hint="default" w:ascii="Tahoma"/>
      <w:sz w:val="16"/>
    </w:rPr>
  </w:style>
  <w:style w:type="paragraph" w:styleId="4">
    <w:name w:val="Body Text"/>
    <w:basedOn w:val="1"/>
    <w:link w:val="17"/>
    <w:unhideWhenUsed/>
    <w:uiPriority w:val="99"/>
    <w:pPr>
      <w:spacing w:beforeLines="0" w:after="120" w:afterLines="0"/>
    </w:pPr>
    <w:rPr>
      <w:rFonts w:hint="default"/>
      <w:sz w:val="20"/>
    </w:rPr>
  </w:style>
  <w:style w:type="paragraph" w:styleId="5">
    <w:name w:val="Body Text 2"/>
    <w:basedOn w:val="1"/>
    <w:link w:val="16"/>
    <w:unhideWhenUsed/>
    <w:uiPriority w:val="99"/>
    <w:pPr>
      <w:widowControl/>
      <w:tabs>
        <w:tab w:val="left" w:pos="720"/>
      </w:tabs>
      <w:autoSpaceDE/>
      <w:autoSpaceDN/>
      <w:adjustRightInd/>
      <w:spacing w:beforeLines="0" w:afterLines="0" w:line="480" w:lineRule="auto"/>
    </w:pPr>
    <w:rPr>
      <w:rFonts w:hint="default" w:ascii="Arial"/>
      <w:sz w:val="22"/>
    </w:rPr>
  </w:style>
  <w:style w:type="paragraph" w:styleId="6">
    <w:name w:val="Body Text Indent"/>
    <w:basedOn w:val="1"/>
    <w:link w:val="18"/>
    <w:unhideWhenUsed/>
    <w:uiPriority w:val="99"/>
    <w:pPr>
      <w:spacing w:beforeLines="0" w:after="120" w:afterLines="0"/>
      <w:ind w:left="360"/>
    </w:pPr>
    <w:rPr>
      <w:rFonts w:hint="default"/>
      <w:sz w:val="20"/>
    </w:rPr>
  </w:style>
  <w:style w:type="paragraph" w:styleId="7">
    <w:name w:val="footer"/>
    <w:basedOn w:val="1"/>
    <w:link w:val="20"/>
    <w:unhideWhenUsed/>
    <w:uiPriority w:val="99"/>
    <w:pPr>
      <w:tabs>
        <w:tab w:val="center" w:pos="4680"/>
        <w:tab w:val="right" w:pos="9360"/>
      </w:tabs>
      <w:spacing w:beforeLines="0" w:afterLines="0"/>
    </w:pPr>
    <w:rPr>
      <w:rFonts w:hint="default"/>
      <w:sz w:val="20"/>
    </w:rPr>
  </w:style>
  <w:style w:type="paragraph" w:styleId="8">
    <w:name w:val="header"/>
    <w:basedOn w:val="1"/>
    <w:link w:val="19"/>
    <w:unhideWhenUsed/>
    <w:uiPriority w:val="99"/>
    <w:pPr>
      <w:tabs>
        <w:tab w:val="center" w:pos="4680"/>
        <w:tab w:val="right" w:pos="9360"/>
      </w:tabs>
      <w:spacing w:beforeLines="0" w:afterLines="0"/>
    </w:pPr>
    <w:rPr>
      <w:rFonts w:hint="default"/>
      <w:sz w:val="20"/>
    </w:rPr>
  </w:style>
  <w:style w:type="paragraph" w:styleId="9">
    <w:name w:val="Plain Text"/>
    <w:basedOn w:val="1"/>
    <w:link w:val="15"/>
    <w:unhideWhenUsed/>
    <w:uiPriority w:val="99"/>
    <w:pPr>
      <w:widowControl/>
      <w:autoSpaceDE/>
      <w:autoSpaceDN/>
      <w:adjustRightInd/>
      <w:spacing w:beforeLines="0" w:afterLines="0"/>
    </w:pPr>
    <w:rPr>
      <w:rFonts w:hint="default" w:ascii="Consolas"/>
      <w:sz w:val="21"/>
    </w:rPr>
  </w:style>
  <w:style w:type="character" w:styleId="11">
    <w:name w:val="Hyperlink"/>
    <w:basedOn w:val="10"/>
    <w:unhideWhenUsed/>
    <w:uiPriority w:val="99"/>
    <w:rPr>
      <w:rFonts w:hint="default" w:ascii="Times New Roman"/>
      <w:color w:val="0000FF"/>
      <w:sz w:val="24"/>
      <w:u w:val="single"/>
    </w:rPr>
  </w:style>
  <w:style w:type="character" w:customStyle="1" w:styleId="13">
    <w:name w:val="Heading 1 Char"/>
    <w:basedOn w:val="10"/>
    <w:link w:val="2"/>
    <w:unhideWhenUsed/>
    <w:locked/>
    <w:uiPriority w:val="9"/>
    <w:rPr>
      <w:rFonts w:hint="default" w:ascii="Arial"/>
      <w:b/>
      <w:sz w:val="20"/>
    </w:rPr>
  </w:style>
  <w:style w:type="character" w:customStyle="1" w:styleId="14">
    <w:name w:val="Balloon Text Char"/>
    <w:basedOn w:val="10"/>
    <w:link w:val="3"/>
    <w:unhideWhenUsed/>
    <w:locked/>
    <w:uiPriority w:val="99"/>
    <w:rPr>
      <w:rFonts w:hint="default" w:ascii="Tahoma"/>
      <w:sz w:val="16"/>
    </w:rPr>
  </w:style>
  <w:style w:type="character" w:customStyle="1" w:styleId="15">
    <w:name w:val="Plain Text Char"/>
    <w:basedOn w:val="10"/>
    <w:link w:val="9"/>
    <w:unhideWhenUsed/>
    <w:locked/>
    <w:uiPriority w:val="99"/>
    <w:rPr>
      <w:rFonts w:hint="default" w:ascii="Consolas"/>
      <w:sz w:val="21"/>
      <w:lang w:val="en-US" w:eastAsia="en-US"/>
    </w:rPr>
  </w:style>
  <w:style w:type="character" w:customStyle="1" w:styleId="16">
    <w:name w:val="Body Text 2 Char"/>
    <w:basedOn w:val="10"/>
    <w:link w:val="5"/>
    <w:unhideWhenUsed/>
    <w:locked/>
    <w:uiPriority w:val="99"/>
    <w:rPr>
      <w:rFonts w:hint="default" w:ascii="Arial"/>
      <w:sz w:val="20"/>
    </w:rPr>
  </w:style>
  <w:style w:type="character" w:customStyle="1" w:styleId="17">
    <w:name w:val="Body Text Char"/>
    <w:basedOn w:val="10"/>
    <w:link w:val="4"/>
    <w:unhideWhenUsed/>
    <w:locked/>
    <w:uiPriority w:val="99"/>
    <w:rPr>
      <w:rFonts w:hint="default" w:ascii="Times New Roman"/>
      <w:sz w:val="20"/>
    </w:rPr>
  </w:style>
  <w:style w:type="character" w:customStyle="1" w:styleId="18">
    <w:name w:val="Body Text Indent Char"/>
    <w:basedOn w:val="10"/>
    <w:link w:val="6"/>
    <w:unhideWhenUsed/>
    <w:locked/>
    <w:uiPriority w:val="99"/>
    <w:rPr>
      <w:rFonts w:hint="default" w:ascii="Times New Roman"/>
      <w:sz w:val="20"/>
    </w:rPr>
  </w:style>
  <w:style w:type="character" w:customStyle="1" w:styleId="19">
    <w:name w:val="Header Char"/>
    <w:basedOn w:val="10"/>
    <w:link w:val="8"/>
    <w:unhideWhenUsed/>
    <w:locked/>
    <w:uiPriority w:val="99"/>
    <w:rPr>
      <w:rFonts w:hint="default" w:ascii="Times New Roman"/>
      <w:sz w:val="20"/>
    </w:rPr>
  </w:style>
  <w:style w:type="character" w:customStyle="1" w:styleId="20">
    <w:name w:val="Footer Char"/>
    <w:basedOn w:val="10"/>
    <w:link w:val="7"/>
    <w:unhideWhenUsed/>
    <w:locked/>
    <w:uiPriority w:val="99"/>
    <w:rPr>
      <w:rFonts w:hint="default" w:ascii="Times New Roman"/>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22</TotalTime>
  <ScaleCrop>false</ScaleCrop>
  <LinksUpToDate>false</LinksUpToDate>
  <Application>WPS Office_11.2.0.9169_F1E327BC-269C-435d-A152-05C5408002CA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2020-03-10T14:14:32Z</dcterms:created>
  <dc:creator>Melvin</dc:creator>
  <cp:lastModifiedBy>Melvin</cp:lastModifiedBy>
  <cp:lastPrinted>2020-03-10T14:41:43Z</cp:lastPrinted>
  <dcterms:modified xsi:type="dcterms:W3CDTF">2020-03-10T14:55:04Z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