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24CCC" w14:textId="3DA28262" w:rsidR="002636A7" w:rsidRDefault="00BC4B21" w:rsidP="003E44A2">
      <w:pPr>
        <w:jc w:val="center"/>
        <w:rPr>
          <w:rFonts w:ascii="Tahoma" w:hAnsi="Tahoma" w:cs="Tahoma"/>
          <w:b/>
          <w:bCs/>
          <w:sz w:val="28"/>
          <w:szCs w:val="28"/>
        </w:rPr>
      </w:pPr>
      <w:r w:rsidRPr="00BC4B21">
        <w:rPr>
          <w:rFonts w:ascii="Tahoma" w:hAnsi="Tahoma" w:cs="Tahoma"/>
          <w:b/>
          <w:bCs/>
          <w:sz w:val="28"/>
          <w:szCs w:val="28"/>
        </w:rPr>
        <w:t xml:space="preserve">NOTICE OF </w:t>
      </w:r>
      <w:r>
        <w:rPr>
          <w:rFonts w:ascii="Tahoma" w:hAnsi="Tahoma" w:cs="Tahoma"/>
          <w:b/>
          <w:bCs/>
          <w:sz w:val="28"/>
          <w:szCs w:val="28"/>
        </w:rPr>
        <w:t xml:space="preserve">ELECTRIC </w:t>
      </w:r>
      <w:r w:rsidRPr="00BC4B21">
        <w:rPr>
          <w:rFonts w:ascii="Tahoma" w:hAnsi="Tahoma" w:cs="Tahoma"/>
          <w:b/>
          <w:bCs/>
          <w:sz w:val="28"/>
          <w:szCs w:val="28"/>
        </w:rPr>
        <w:t>RATE INCREASE</w:t>
      </w:r>
      <w:r w:rsidR="002A47A3">
        <w:rPr>
          <w:rFonts w:ascii="Tahoma" w:hAnsi="Tahoma" w:cs="Tahoma"/>
          <w:b/>
          <w:bCs/>
          <w:sz w:val="28"/>
          <w:szCs w:val="28"/>
        </w:rPr>
        <w:t xml:space="preserve"> </w:t>
      </w:r>
    </w:p>
    <w:p w14:paraId="247D3F48" w14:textId="3B10B73C" w:rsidR="00BC4B21" w:rsidRPr="003E44A2" w:rsidRDefault="002A47A3" w:rsidP="003E44A2">
      <w:pPr>
        <w:jc w:val="center"/>
        <w:rPr>
          <w:rFonts w:ascii="Tahoma" w:hAnsi="Tahoma" w:cs="Tahoma"/>
          <w:b/>
          <w:bCs/>
          <w:sz w:val="28"/>
          <w:szCs w:val="28"/>
        </w:rPr>
      </w:pPr>
      <w:r>
        <w:rPr>
          <w:rFonts w:ascii="Tahoma" w:hAnsi="Tahoma" w:cs="Tahoma"/>
          <w:b/>
          <w:bCs/>
          <w:sz w:val="28"/>
          <w:szCs w:val="28"/>
        </w:rPr>
        <w:t>LA FARGE MUNICIPAL ELECTRIC UTILITY</w:t>
      </w:r>
    </w:p>
    <w:p w14:paraId="59166887" w14:textId="0861A17F" w:rsidR="007A0A57" w:rsidRDefault="002478FF">
      <w:pPr>
        <w:rPr>
          <w:rFonts w:ascii="Tahoma" w:hAnsi="Tahoma" w:cs="Tahoma"/>
        </w:rPr>
      </w:pPr>
      <w:r>
        <w:rPr>
          <w:rFonts w:ascii="Tahoma" w:hAnsi="Tahoma" w:cs="Tahoma"/>
        </w:rPr>
        <w:t>To:  All La Farge Municipal Electric Utility Customers</w:t>
      </w:r>
    </w:p>
    <w:p w14:paraId="22AA0D94" w14:textId="1E791527" w:rsidR="002478FF" w:rsidRDefault="002478FF">
      <w:pPr>
        <w:rPr>
          <w:rFonts w:ascii="Tahoma" w:hAnsi="Tahoma" w:cs="Tahoma"/>
        </w:rPr>
      </w:pPr>
      <w:r>
        <w:rPr>
          <w:rFonts w:ascii="Tahoma" w:hAnsi="Tahoma" w:cs="Tahoma"/>
        </w:rPr>
        <w:t xml:space="preserve">This is notification to all customers of the increase </w:t>
      </w:r>
      <w:r w:rsidR="00990F00">
        <w:rPr>
          <w:rFonts w:ascii="Tahoma" w:hAnsi="Tahoma" w:cs="Tahoma"/>
        </w:rPr>
        <w:t>in</w:t>
      </w:r>
      <w:r>
        <w:rPr>
          <w:rFonts w:ascii="Tahoma" w:hAnsi="Tahoma" w:cs="Tahoma"/>
        </w:rPr>
        <w:t xml:space="preserve"> electric rates</w:t>
      </w:r>
      <w:r w:rsidR="003E44A2">
        <w:rPr>
          <w:rFonts w:ascii="Tahoma" w:hAnsi="Tahoma" w:cs="Tahoma"/>
        </w:rPr>
        <w:t xml:space="preserve"> by </w:t>
      </w:r>
      <w:r w:rsidR="00C05F98">
        <w:rPr>
          <w:rFonts w:ascii="Tahoma" w:hAnsi="Tahoma" w:cs="Tahoma"/>
        </w:rPr>
        <w:t>order</w:t>
      </w:r>
      <w:r w:rsidR="003E44A2">
        <w:rPr>
          <w:rFonts w:ascii="Tahoma" w:hAnsi="Tahoma" w:cs="Tahoma"/>
        </w:rPr>
        <w:t xml:space="preserve"> of the PSC (Public Service Commission of Wisconsin)</w:t>
      </w:r>
      <w:r>
        <w:rPr>
          <w:rFonts w:ascii="Tahoma" w:hAnsi="Tahoma" w:cs="Tahoma"/>
        </w:rPr>
        <w:t xml:space="preserve">, </w:t>
      </w:r>
      <w:r w:rsidRPr="003E44A2">
        <w:rPr>
          <w:rFonts w:ascii="Tahoma" w:hAnsi="Tahoma" w:cs="Tahoma"/>
          <w:b/>
          <w:bCs/>
        </w:rPr>
        <w:t xml:space="preserve">which is effective on </w:t>
      </w:r>
      <w:r w:rsidR="00D51884" w:rsidRPr="003E44A2">
        <w:rPr>
          <w:rFonts w:ascii="Tahoma" w:hAnsi="Tahoma" w:cs="Tahoma"/>
          <w:b/>
          <w:bCs/>
        </w:rPr>
        <w:t>November</w:t>
      </w:r>
      <w:r w:rsidRPr="003E44A2">
        <w:rPr>
          <w:rFonts w:ascii="Tahoma" w:hAnsi="Tahoma" w:cs="Tahoma"/>
          <w:b/>
          <w:bCs/>
        </w:rPr>
        <w:t xml:space="preserve"> 1</w:t>
      </w:r>
      <w:r w:rsidR="00D51884" w:rsidRPr="003E44A2">
        <w:rPr>
          <w:rFonts w:ascii="Tahoma" w:hAnsi="Tahoma" w:cs="Tahoma"/>
          <w:b/>
          <w:bCs/>
        </w:rPr>
        <w:t>9</w:t>
      </w:r>
      <w:r w:rsidRPr="003E44A2">
        <w:rPr>
          <w:rFonts w:ascii="Tahoma" w:hAnsi="Tahoma" w:cs="Tahoma"/>
          <w:b/>
          <w:bCs/>
        </w:rPr>
        <w:t>, 2025</w:t>
      </w:r>
      <w:r>
        <w:rPr>
          <w:rFonts w:ascii="Tahoma" w:hAnsi="Tahoma" w:cs="Tahoma"/>
        </w:rPr>
        <w:t xml:space="preserve"> (new rates are reflected on this bill you are receiving).  The last rate increase for electric was on September 29, 2020.</w:t>
      </w:r>
    </w:p>
    <w:p w14:paraId="3BEF8416" w14:textId="76C1C935" w:rsidR="002478FF" w:rsidRDefault="002478FF">
      <w:pPr>
        <w:rPr>
          <w:rFonts w:ascii="Tahoma" w:hAnsi="Tahoma" w:cs="Tahoma"/>
        </w:rPr>
      </w:pPr>
      <w:r>
        <w:rPr>
          <w:rFonts w:ascii="Tahoma" w:hAnsi="Tahoma" w:cs="Tahoma"/>
        </w:rPr>
        <w:t>As a condition of that rate case</w:t>
      </w:r>
      <w:r w:rsidR="002B7B02">
        <w:rPr>
          <w:rFonts w:ascii="Tahoma" w:hAnsi="Tahoma" w:cs="Tahoma"/>
        </w:rPr>
        <w:t xml:space="preserve"> in 2020</w:t>
      </w:r>
      <w:r>
        <w:rPr>
          <w:rFonts w:ascii="Tahoma" w:hAnsi="Tahoma" w:cs="Tahoma"/>
        </w:rPr>
        <w:t xml:space="preserve">, we had to go through another rate case in 2022, which then took until this year to process through with the </w:t>
      </w:r>
      <w:r w:rsidR="003E44A2">
        <w:rPr>
          <w:rFonts w:ascii="Tahoma" w:hAnsi="Tahoma" w:cs="Tahoma"/>
        </w:rPr>
        <w:t xml:space="preserve">PSC </w:t>
      </w:r>
      <w:r>
        <w:rPr>
          <w:rFonts w:ascii="Tahoma" w:hAnsi="Tahoma" w:cs="Tahoma"/>
        </w:rPr>
        <w:t xml:space="preserve">as the substation relocation project was going on throughout this timeline.  We had our public hearing on May 7, </w:t>
      </w:r>
      <w:r w:rsidR="002636A7">
        <w:rPr>
          <w:rFonts w:ascii="Tahoma" w:hAnsi="Tahoma" w:cs="Tahoma"/>
        </w:rPr>
        <w:t>2025,</w:t>
      </w:r>
      <w:r>
        <w:rPr>
          <w:rFonts w:ascii="Tahoma" w:hAnsi="Tahoma" w:cs="Tahoma"/>
        </w:rPr>
        <w:t xml:space="preserve"> and received the order to implement the new rates on October 24, 2025.  By rule, this rate must take effect on our next billing, which is reflected on the bill enclosed.  </w:t>
      </w:r>
      <w:r w:rsidR="00BC4B21">
        <w:rPr>
          <w:rFonts w:ascii="Tahoma" w:hAnsi="Tahoma" w:cs="Tahoma"/>
        </w:rPr>
        <w:t>While different classes of rates exist, the rate increase is 11.67 percent for the overall increase in revenue.</w:t>
      </w:r>
    </w:p>
    <w:p w14:paraId="4D47651D" w14:textId="7FAA4E51" w:rsidR="00BC4B21" w:rsidRDefault="002478FF">
      <w:pPr>
        <w:rPr>
          <w:rFonts w:ascii="Tahoma" w:hAnsi="Tahoma" w:cs="Tahoma"/>
        </w:rPr>
      </w:pPr>
      <w:r>
        <w:rPr>
          <w:rFonts w:ascii="Tahoma" w:hAnsi="Tahoma" w:cs="Tahoma"/>
        </w:rPr>
        <w:t xml:space="preserve">We sincerely apologize for the short notice, but </w:t>
      </w:r>
      <w:r w:rsidR="002B7B02">
        <w:rPr>
          <w:rFonts w:ascii="Tahoma" w:hAnsi="Tahoma" w:cs="Tahoma"/>
        </w:rPr>
        <w:t xml:space="preserve">we were not </w:t>
      </w:r>
      <w:r w:rsidR="00C05F98">
        <w:rPr>
          <w:rFonts w:ascii="Tahoma" w:hAnsi="Tahoma" w:cs="Tahoma"/>
        </w:rPr>
        <w:t>provided with</w:t>
      </w:r>
      <w:r w:rsidR="002B7B02">
        <w:rPr>
          <w:rFonts w:ascii="Tahoma" w:hAnsi="Tahoma" w:cs="Tahoma"/>
        </w:rPr>
        <w:t xml:space="preserve"> a</w:t>
      </w:r>
      <w:r w:rsidR="00C4089C">
        <w:rPr>
          <w:rFonts w:ascii="Tahoma" w:hAnsi="Tahoma" w:cs="Tahoma"/>
        </w:rPr>
        <w:t xml:space="preserve"> </w:t>
      </w:r>
      <w:r w:rsidR="002636A7">
        <w:rPr>
          <w:rFonts w:ascii="Tahoma" w:hAnsi="Tahoma" w:cs="Tahoma"/>
        </w:rPr>
        <w:t>date on</w:t>
      </w:r>
      <w:r w:rsidR="00C4089C">
        <w:rPr>
          <w:rFonts w:ascii="Tahoma" w:hAnsi="Tahoma" w:cs="Tahoma"/>
        </w:rPr>
        <w:t xml:space="preserve"> which we would be notified when the increase would be effective.</w:t>
      </w:r>
      <w:r w:rsidR="00BC4B21">
        <w:rPr>
          <w:rFonts w:ascii="Tahoma" w:hAnsi="Tahoma" w:cs="Tahoma"/>
        </w:rPr>
        <w:t xml:space="preserve">  If you are interested in viewing the final decision and order from the PSC, the link is here, or you can view it in the Utility Office</w:t>
      </w:r>
      <w:r w:rsidR="002B7B02">
        <w:rPr>
          <w:rFonts w:ascii="Tahoma" w:hAnsi="Tahoma" w:cs="Tahoma"/>
        </w:rPr>
        <w:t xml:space="preserve"> or the library</w:t>
      </w:r>
      <w:r w:rsidR="00BC4B21">
        <w:rPr>
          <w:rFonts w:ascii="Tahoma" w:hAnsi="Tahoma" w:cs="Tahoma"/>
        </w:rPr>
        <w:t>:</w:t>
      </w:r>
    </w:p>
    <w:p w14:paraId="0C3523B8" w14:textId="31738664" w:rsidR="00BC4B21" w:rsidRDefault="00BC4B21">
      <w:pPr>
        <w:rPr>
          <w:rFonts w:ascii="Tahoma" w:hAnsi="Tahoma" w:cs="Tahoma"/>
        </w:rPr>
      </w:pPr>
      <w:hyperlink r:id="rId6" w:history="1">
        <w:r w:rsidRPr="00AA6539">
          <w:rPr>
            <w:rStyle w:val="Hyperlink"/>
            <w:rFonts w:ascii="Tahoma" w:hAnsi="Tahoma" w:cs="Tahoma"/>
          </w:rPr>
          <w:t>https://apps.psc.wi.gov/pages/viewdoc.htm?docid=565879</w:t>
        </w:r>
      </w:hyperlink>
      <w:r>
        <w:rPr>
          <w:rFonts w:ascii="Tahoma" w:hAnsi="Tahoma" w:cs="Tahoma"/>
        </w:rPr>
        <w:t xml:space="preserve"> </w:t>
      </w:r>
    </w:p>
    <w:p w14:paraId="4FB2177C" w14:textId="1C669344" w:rsidR="00BC4B21" w:rsidRDefault="00BC4B21">
      <w:pPr>
        <w:rPr>
          <w:rFonts w:ascii="Tahoma" w:hAnsi="Tahoma" w:cs="Tahoma"/>
        </w:rPr>
      </w:pPr>
      <w:r>
        <w:rPr>
          <w:rFonts w:ascii="Tahoma" w:hAnsi="Tahoma" w:cs="Tahoma"/>
        </w:rPr>
        <w:t xml:space="preserve">If you have any questions, please feel free to reach out to our office, or </w:t>
      </w:r>
      <w:r w:rsidR="00C05F98">
        <w:rPr>
          <w:rFonts w:ascii="Tahoma" w:hAnsi="Tahoma" w:cs="Tahoma"/>
        </w:rPr>
        <w:t>to the PSC</w:t>
      </w:r>
      <w:r>
        <w:rPr>
          <w:rFonts w:ascii="Tahoma" w:hAnsi="Tahoma" w:cs="Tahoma"/>
        </w:rPr>
        <w:t>.</w:t>
      </w:r>
      <w:r w:rsidR="00A8404F">
        <w:rPr>
          <w:rFonts w:ascii="Tahoma" w:hAnsi="Tahoma" w:cs="Tahoma"/>
        </w:rPr>
        <w:t xml:space="preserve">  </w:t>
      </w:r>
      <w:r w:rsidR="00D51884">
        <w:rPr>
          <w:rFonts w:ascii="Tahoma" w:hAnsi="Tahoma" w:cs="Tahoma"/>
        </w:rPr>
        <w:t xml:space="preserve">The contacts are given below.  </w:t>
      </w:r>
      <w:r w:rsidR="00A8404F">
        <w:rPr>
          <w:rFonts w:ascii="Tahoma" w:hAnsi="Tahoma" w:cs="Tahoma"/>
        </w:rPr>
        <w:t xml:space="preserve">We realize increases can be burdensome on families and </w:t>
      </w:r>
      <w:r w:rsidR="002B7B02">
        <w:rPr>
          <w:rFonts w:ascii="Tahoma" w:hAnsi="Tahoma" w:cs="Tahoma"/>
        </w:rPr>
        <w:t>businesses;</w:t>
      </w:r>
      <w:r w:rsidR="00A8404F">
        <w:rPr>
          <w:rFonts w:ascii="Tahoma" w:hAnsi="Tahoma" w:cs="Tahoma"/>
        </w:rPr>
        <w:t xml:space="preserve"> </w:t>
      </w:r>
      <w:r w:rsidR="002B7B02">
        <w:rPr>
          <w:rFonts w:ascii="Tahoma" w:hAnsi="Tahoma" w:cs="Tahoma"/>
        </w:rPr>
        <w:t>however,</w:t>
      </w:r>
      <w:r w:rsidR="00A8404F">
        <w:rPr>
          <w:rFonts w:ascii="Tahoma" w:hAnsi="Tahoma" w:cs="Tahoma"/>
        </w:rPr>
        <w:t xml:space="preserve"> these rates are needed to ensure the stability of the utility.  </w:t>
      </w:r>
      <w:r w:rsidR="00D51884">
        <w:rPr>
          <w:rFonts w:ascii="Tahoma" w:hAnsi="Tahoma" w:cs="Tahoma"/>
        </w:rPr>
        <w:t xml:space="preserve">Also, the relocation of </w:t>
      </w:r>
      <w:r w:rsidR="00C05F98">
        <w:rPr>
          <w:rFonts w:ascii="Tahoma" w:hAnsi="Tahoma" w:cs="Tahoma"/>
        </w:rPr>
        <w:t>our</w:t>
      </w:r>
      <w:r w:rsidR="00D51884">
        <w:rPr>
          <w:rFonts w:ascii="Tahoma" w:hAnsi="Tahoma" w:cs="Tahoma"/>
        </w:rPr>
        <w:t xml:space="preserve"> substation out of the flood plain</w:t>
      </w:r>
      <w:r w:rsidR="00C05F98">
        <w:rPr>
          <w:rFonts w:ascii="Tahoma" w:hAnsi="Tahoma" w:cs="Tahoma"/>
        </w:rPr>
        <w:t xml:space="preserve"> throughout this period</w:t>
      </w:r>
      <w:r w:rsidR="00D51884">
        <w:rPr>
          <w:rFonts w:ascii="Tahoma" w:hAnsi="Tahoma" w:cs="Tahoma"/>
        </w:rPr>
        <w:t xml:space="preserve"> protects our infrastructure from future flooding</w:t>
      </w:r>
      <w:r w:rsidR="002B7B02">
        <w:rPr>
          <w:rFonts w:ascii="Tahoma" w:hAnsi="Tahoma" w:cs="Tahoma"/>
        </w:rPr>
        <w:t xml:space="preserve"> events like we experienced in 2018</w:t>
      </w:r>
      <w:r w:rsidR="00D51884">
        <w:rPr>
          <w:rFonts w:ascii="Tahoma" w:hAnsi="Tahoma" w:cs="Tahoma"/>
        </w:rPr>
        <w:t xml:space="preserve">.  </w:t>
      </w:r>
      <w:r w:rsidR="00A8404F">
        <w:rPr>
          <w:rFonts w:ascii="Tahoma" w:hAnsi="Tahoma" w:cs="Tahoma"/>
        </w:rPr>
        <w:t>Thank you in advance for understanding.</w:t>
      </w:r>
    </w:p>
    <w:p w14:paraId="56B43B86" w14:textId="261879A5" w:rsidR="00BC4B21" w:rsidRDefault="00BC4B21">
      <w:pPr>
        <w:rPr>
          <w:rFonts w:ascii="Tahoma" w:hAnsi="Tahoma" w:cs="Tahoma"/>
        </w:rPr>
      </w:pPr>
      <w:r>
        <w:rPr>
          <w:rFonts w:ascii="Tahoma" w:hAnsi="Tahoma" w:cs="Tahoma"/>
        </w:rPr>
        <w:t>La Farge Utility Staff</w:t>
      </w:r>
    </w:p>
    <w:p w14:paraId="4A9A1013" w14:textId="01DFDAD3" w:rsidR="00BC4B21" w:rsidRDefault="00BC4B21">
      <w:pPr>
        <w:rPr>
          <w:rFonts w:ascii="Tahoma" w:hAnsi="Tahoma" w:cs="Tahoma"/>
        </w:rPr>
      </w:pPr>
      <w:r>
        <w:rPr>
          <w:rFonts w:ascii="Tahoma" w:hAnsi="Tahoma" w:cs="Tahoma"/>
        </w:rPr>
        <w:t>608-625-2333</w:t>
      </w:r>
    </w:p>
    <w:p w14:paraId="547CEEB9" w14:textId="1E70C10C" w:rsidR="00BC4B21" w:rsidRDefault="00BC4B21">
      <w:pPr>
        <w:rPr>
          <w:rFonts w:ascii="Tahoma" w:hAnsi="Tahoma" w:cs="Tahoma"/>
        </w:rPr>
      </w:pPr>
      <w:hyperlink r:id="rId7" w:history="1">
        <w:r w:rsidRPr="00AA6539">
          <w:rPr>
            <w:rStyle w:val="Hyperlink"/>
            <w:rFonts w:ascii="Tahoma" w:hAnsi="Tahoma" w:cs="Tahoma"/>
          </w:rPr>
          <w:t>lafutil@mwt.net</w:t>
        </w:r>
      </w:hyperlink>
      <w:r>
        <w:rPr>
          <w:rFonts w:ascii="Tahoma" w:hAnsi="Tahoma" w:cs="Tahoma"/>
        </w:rPr>
        <w:t xml:space="preserve"> </w:t>
      </w:r>
    </w:p>
    <w:p w14:paraId="25F45A4C" w14:textId="1D389B9E" w:rsidR="00BC4B21" w:rsidRDefault="00BC4B21">
      <w:pPr>
        <w:rPr>
          <w:rFonts w:ascii="Tahoma" w:hAnsi="Tahoma" w:cs="Tahoma"/>
        </w:rPr>
      </w:pPr>
      <w:r>
        <w:rPr>
          <w:rFonts w:ascii="Tahoma" w:hAnsi="Tahoma" w:cs="Tahoma"/>
        </w:rPr>
        <w:t>Public Service Commission of Wisconsin</w:t>
      </w:r>
    </w:p>
    <w:p w14:paraId="3F85CA8A" w14:textId="2DAFA15E" w:rsidR="00BC4B21" w:rsidRDefault="00BC4B21">
      <w:pPr>
        <w:rPr>
          <w:rFonts w:ascii="Tahoma" w:hAnsi="Tahoma" w:cs="Tahoma"/>
        </w:rPr>
      </w:pPr>
      <w:r>
        <w:rPr>
          <w:rFonts w:ascii="Tahoma" w:hAnsi="Tahoma" w:cs="Tahoma"/>
        </w:rPr>
        <w:t>1-800-225-7729</w:t>
      </w:r>
    </w:p>
    <w:p w14:paraId="16F96878" w14:textId="18E8EA5A" w:rsidR="00BC4B21" w:rsidRPr="002478FF" w:rsidRDefault="00BC4B21">
      <w:pPr>
        <w:rPr>
          <w:rFonts w:ascii="Tahoma" w:hAnsi="Tahoma" w:cs="Tahoma"/>
        </w:rPr>
      </w:pPr>
      <w:hyperlink r:id="rId8" w:history="1">
        <w:r w:rsidRPr="00AA6539">
          <w:rPr>
            <w:rStyle w:val="Hyperlink"/>
            <w:rFonts w:ascii="Tahoma" w:hAnsi="Tahoma" w:cs="Tahoma"/>
          </w:rPr>
          <w:t>PSCConsumerAffairsMail@wisconsin.gov</w:t>
        </w:r>
      </w:hyperlink>
      <w:r>
        <w:rPr>
          <w:rFonts w:ascii="Tahoma" w:hAnsi="Tahoma" w:cs="Tahoma"/>
        </w:rPr>
        <w:t xml:space="preserve"> </w:t>
      </w:r>
    </w:p>
    <w:sectPr w:rsidR="00BC4B21" w:rsidRPr="002478F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3A1F6" w14:textId="77777777" w:rsidR="00865CE5" w:rsidRDefault="00865CE5" w:rsidP="004472ED">
      <w:pPr>
        <w:spacing w:after="0" w:line="240" w:lineRule="auto"/>
      </w:pPr>
      <w:r>
        <w:separator/>
      </w:r>
    </w:p>
  </w:endnote>
  <w:endnote w:type="continuationSeparator" w:id="0">
    <w:p w14:paraId="4D1A00FE" w14:textId="77777777" w:rsidR="00865CE5" w:rsidRDefault="00865CE5" w:rsidP="00447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E60F1" w14:textId="77777777" w:rsidR="004472ED" w:rsidRDefault="00447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6A2" w14:textId="77777777" w:rsidR="004472ED" w:rsidRDefault="004472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6F477" w14:textId="77777777" w:rsidR="004472ED" w:rsidRDefault="004472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A6CF6" w14:textId="77777777" w:rsidR="00865CE5" w:rsidRDefault="00865CE5" w:rsidP="004472ED">
      <w:pPr>
        <w:spacing w:after="0" w:line="240" w:lineRule="auto"/>
      </w:pPr>
      <w:r>
        <w:separator/>
      </w:r>
    </w:p>
  </w:footnote>
  <w:footnote w:type="continuationSeparator" w:id="0">
    <w:p w14:paraId="4EB8C99C" w14:textId="77777777" w:rsidR="00865CE5" w:rsidRDefault="00865CE5" w:rsidP="004472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D7B5A" w14:textId="77777777" w:rsidR="004472ED" w:rsidRDefault="004472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BFDD6" w14:textId="4ED61AA4" w:rsidR="004472ED" w:rsidRDefault="004472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7D7D" w14:textId="77777777" w:rsidR="004472ED" w:rsidRDefault="004472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8FF"/>
    <w:rsid w:val="00023D39"/>
    <w:rsid w:val="000D76FD"/>
    <w:rsid w:val="001A13EC"/>
    <w:rsid w:val="00231E02"/>
    <w:rsid w:val="002478FF"/>
    <w:rsid w:val="00254147"/>
    <w:rsid w:val="002636A7"/>
    <w:rsid w:val="0026610C"/>
    <w:rsid w:val="002A47A3"/>
    <w:rsid w:val="002B0124"/>
    <w:rsid w:val="002B7B02"/>
    <w:rsid w:val="003326C9"/>
    <w:rsid w:val="00353BFF"/>
    <w:rsid w:val="003E44A2"/>
    <w:rsid w:val="004472ED"/>
    <w:rsid w:val="004618BA"/>
    <w:rsid w:val="00484BF7"/>
    <w:rsid w:val="004B7B3C"/>
    <w:rsid w:val="00627647"/>
    <w:rsid w:val="00771B0F"/>
    <w:rsid w:val="007A0A57"/>
    <w:rsid w:val="007E33CB"/>
    <w:rsid w:val="00813313"/>
    <w:rsid w:val="00865CE5"/>
    <w:rsid w:val="00942DD7"/>
    <w:rsid w:val="00990F00"/>
    <w:rsid w:val="00A75F53"/>
    <w:rsid w:val="00A8404F"/>
    <w:rsid w:val="00AC1209"/>
    <w:rsid w:val="00B1774A"/>
    <w:rsid w:val="00B83DE3"/>
    <w:rsid w:val="00BC4B21"/>
    <w:rsid w:val="00C05F98"/>
    <w:rsid w:val="00C4089C"/>
    <w:rsid w:val="00C56A87"/>
    <w:rsid w:val="00D51884"/>
    <w:rsid w:val="00D73596"/>
    <w:rsid w:val="00F64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9E503"/>
  <w15:chartTrackingRefBased/>
  <w15:docId w15:val="{EC363712-5D6A-483B-A59F-32E6F8F49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78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78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78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78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78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78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78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78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78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8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78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78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78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78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78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78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78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78FF"/>
    <w:rPr>
      <w:rFonts w:eastAsiaTheme="majorEastAsia" w:cstheme="majorBidi"/>
      <w:color w:val="272727" w:themeColor="text1" w:themeTint="D8"/>
    </w:rPr>
  </w:style>
  <w:style w:type="paragraph" w:styleId="Title">
    <w:name w:val="Title"/>
    <w:basedOn w:val="Normal"/>
    <w:next w:val="Normal"/>
    <w:link w:val="TitleChar"/>
    <w:uiPriority w:val="10"/>
    <w:qFormat/>
    <w:rsid w:val="002478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78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78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78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78FF"/>
    <w:pPr>
      <w:spacing w:before="160"/>
      <w:jc w:val="center"/>
    </w:pPr>
    <w:rPr>
      <w:i/>
      <w:iCs/>
      <w:color w:val="404040" w:themeColor="text1" w:themeTint="BF"/>
    </w:rPr>
  </w:style>
  <w:style w:type="character" w:customStyle="1" w:styleId="QuoteChar">
    <w:name w:val="Quote Char"/>
    <w:basedOn w:val="DefaultParagraphFont"/>
    <w:link w:val="Quote"/>
    <w:uiPriority w:val="29"/>
    <w:rsid w:val="002478FF"/>
    <w:rPr>
      <w:i/>
      <w:iCs/>
      <w:color w:val="404040" w:themeColor="text1" w:themeTint="BF"/>
    </w:rPr>
  </w:style>
  <w:style w:type="paragraph" w:styleId="ListParagraph">
    <w:name w:val="List Paragraph"/>
    <w:basedOn w:val="Normal"/>
    <w:uiPriority w:val="34"/>
    <w:qFormat/>
    <w:rsid w:val="002478FF"/>
    <w:pPr>
      <w:ind w:left="720"/>
      <w:contextualSpacing/>
    </w:pPr>
  </w:style>
  <w:style w:type="character" w:styleId="IntenseEmphasis">
    <w:name w:val="Intense Emphasis"/>
    <w:basedOn w:val="DefaultParagraphFont"/>
    <w:uiPriority w:val="21"/>
    <w:qFormat/>
    <w:rsid w:val="002478FF"/>
    <w:rPr>
      <w:i/>
      <w:iCs/>
      <w:color w:val="0F4761" w:themeColor="accent1" w:themeShade="BF"/>
    </w:rPr>
  </w:style>
  <w:style w:type="paragraph" w:styleId="IntenseQuote">
    <w:name w:val="Intense Quote"/>
    <w:basedOn w:val="Normal"/>
    <w:next w:val="Normal"/>
    <w:link w:val="IntenseQuoteChar"/>
    <w:uiPriority w:val="30"/>
    <w:qFormat/>
    <w:rsid w:val="002478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78FF"/>
    <w:rPr>
      <w:i/>
      <w:iCs/>
      <w:color w:val="0F4761" w:themeColor="accent1" w:themeShade="BF"/>
    </w:rPr>
  </w:style>
  <w:style w:type="character" w:styleId="IntenseReference">
    <w:name w:val="Intense Reference"/>
    <w:basedOn w:val="DefaultParagraphFont"/>
    <w:uiPriority w:val="32"/>
    <w:qFormat/>
    <w:rsid w:val="002478FF"/>
    <w:rPr>
      <w:b/>
      <w:bCs/>
      <w:smallCaps/>
      <w:color w:val="0F4761" w:themeColor="accent1" w:themeShade="BF"/>
      <w:spacing w:val="5"/>
    </w:rPr>
  </w:style>
  <w:style w:type="character" w:styleId="Hyperlink">
    <w:name w:val="Hyperlink"/>
    <w:basedOn w:val="DefaultParagraphFont"/>
    <w:uiPriority w:val="99"/>
    <w:unhideWhenUsed/>
    <w:rsid w:val="00BC4B21"/>
    <w:rPr>
      <w:color w:val="467886" w:themeColor="hyperlink"/>
      <w:u w:val="single"/>
    </w:rPr>
  </w:style>
  <w:style w:type="character" w:styleId="UnresolvedMention">
    <w:name w:val="Unresolved Mention"/>
    <w:basedOn w:val="DefaultParagraphFont"/>
    <w:uiPriority w:val="99"/>
    <w:semiHidden/>
    <w:unhideWhenUsed/>
    <w:rsid w:val="00BC4B21"/>
    <w:rPr>
      <w:color w:val="605E5C"/>
      <w:shd w:val="clear" w:color="auto" w:fill="E1DFDD"/>
    </w:rPr>
  </w:style>
  <w:style w:type="paragraph" w:styleId="Header">
    <w:name w:val="header"/>
    <w:basedOn w:val="Normal"/>
    <w:link w:val="HeaderChar"/>
    <w:uiPriority w:val="99"/>
    <w:unhideWhenUsed/>
    <w:rsid w:val="004472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2ED"/>
  </w:style>
  <w:style w:type="paragraph" w:styleId="Footer">
    <w:name w:val="footer"/>
    <w:basedOn w:val="Normal"/>
    <w:link w:val="FooterChar"/>
    <w:uiPriority w:val="99"/>
    <w:unhideWhenUsed/>
    <w:rsid w:val="004472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CConsumerAffairsMail@wisconsin.gov"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lafutil@mwt.net"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apps.psc.wi.gov/pages/viewdoc.htm?docid=565879"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346</TotalTime>
  <Pages>1</Pages>
  <Words>345</Words>
  <Characters>1772</Characters>
  <Application>Microsoft Office Word</Application>
  <DocSecurity>0</DocSecurity>
  <Lines>35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Lawton</dc:creator>
  <cp:keywords/>
  <dc:description/>
  <cp:lastModifiedBy>Greg Lawton</cp:lastModifiedBy>
  <cp:revision>15</cp:revision>
  <cp:lastPrinted>2025-11-05T20:36:00Z</cp:lastPrinted>
  <dcterms:created xsi:type="dcterms:W3CDTF">2025-11-03T18:00:00Z</dcterms:created>
  <dcterms:modified xsi:type="dcterms:W3CDTF">2025-11-19T20:46:00Z</dcterms:modified>
</cp:coreProperties>
</file>